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605" w14:textId="77777777" w:rsidR="00137640" w:rsidRPr="0076714C" w:rsidRDefault="00137640" w:rsidP="001376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6714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3AEC5658" wp14:editId="17B94E08">
            <wp:simplePos x="0" y="0"/>
            <wp:positionH relativeFrom="margin">
              <wp:posOffset>2802890</wp:posOffset>
            </wp:positionH>
            <wp:positionV relativeFrom="paragraph">
              <wp:posOffset>-354965</wp:posOffset>
            </wp:positionV>
            <wp:extent cx="448310" cy="456565"/>
            <wp:effectExtent l="0" t="0" r="8890" b="635"/>
            <wp:wrapNone/>
            <wp:docPr id="4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E9659" w14:textId="77777777" w:rsidR="00137640" w:rsidRPr="0076714C" w:rsidRDefault="00137640" w:rsidP="001376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6714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ISTITUTO COMPRENSIVO DI SCUOLA DELL’INFANZIA,</w:t>
      </w:r>
    </w:p>
    <w:p w14:paraId="494AA794" w14:textId="77777777" w:rsidR="00137640" w:rsidRPr="0076714C" w:rsidRDefault="00137640" w:rsidP="001376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6714C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PRIMARIA E SECONDARIA DI I GRADO</w:t>
      </w:r>
    </w:p>
    <w:p w14:paraId="500BAB09" w14:textId="77777777" w:rsidR="00137640" w:rsidRPr="0076714C" w:rsidRDefault="00137640" w:rsidP="001376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6714C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N A V E L </w:t>
      </w:r>
      <w:proofErr w:type="spellStart"/>
      <w:r w:rsidRPr="0076714C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</w:t>
      </w:r>
      <w:proofErr w:type="spellEnd"/>
      <w:r w:rsidRPr="0076714C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I</w:t>
      </w:r>
    </w:p>
    <w:p w14:paraId="6AAD630A" w14:textId="77777777" w:rsidR="00137640" w:rsidRPr="0076714C" w:rsidRDefault="00137640" w:rsidP="001376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6714C">
        <w:rPr>
          <w:rFonts w:ascii="Times New Roman" w:eastAsia="Times New Roman" w:hAnsi="Times New Roman" w:cs="Times New Roman"/>
          <w:sz w:val="16"/>
          <w:szCs w:val="16"/>
          <w:lang w:eastAsia="it-IT"/>
        </w:rPr>
        <w:t>P.zza San Pelino snc - 67020 NAVELLI (AQ)</w:t>
      </w:r>
    </w:p>
    <w:p w14:paraId="18BD709E" w14:textId="77777777" w:rsidR="00137640" w:rsidRPr="00772322" w:rsidRDefault="00137640" w:rsidP="001376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772322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Tel. 0862959464 - 0862959125</w:t>
      </w:r>
    </w:p>
    <w:p w14:paraId="36962C26" w14:textId="77777777" w:rsidR="00137640" w:rsidRPr="00772322" w:rsidRDefault="00137640" w:rsidP="001376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proofErr w:type="spellStart"/>
      <w:r w:rsidRPr="00772322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p.e.o.</w:t>
      </w:r>
      <w:proofErr w:type="spellEnd"/>
      <w:r w:rsidRPr="00772322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 </w:t>
      </w:r>
      <w:r w:rsidRPr="0077232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en-US" w:eastAsia="it-IT"/>
        </w:rPr>
        <w:t>AQIC823003@istruzione.it</w:t>
      </w:r>
      <w:r w:rsidRPr="00772322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it-IT"/>
        </w:rPr>
        <w:t xml:space="preserve"> - </w:t>
      </w:r>
      <w:proofErr w:type="spellStart"/>
      <w:r w:rsidRPr="00772322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p.e.c</w:t>
      </w:r>
      <w:proofErr w:type="spellEnd"/>
      <w:r w:rsidRPr="00772322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. </w:t>
      </w:r>
      <w:r w:rsidRPr="0077232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en-US" w:eastAsia="it-IT"/>
        </w:rPr>
        <w:t>AQIC823003@pec.istruzione.it</w:t>
      </w:r>
    </w:p>
    <w:p w14:paraId="3A2883F9" w14:textId="77777777" w:rsidR="00137640" w:rsidRPr="0076714C" w:rsidRDefault="00137640" w:rsidP="0013764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6714C">
        <w:rPr>
          <w:rFonts w:ascii="Times New Roman" w:eastAsia="Calibri" w:hAnsi="Times New Roman" w:cs="Times New Roman"/>
          <w:sz w:val="16"/>
          <w:szCs w:val="16"/>
        </w:rPr>
        <w:t>Codice Fiscale N. 80009930662</w:t>
      </w:r>
    </w:p>
    <w:p w14:paraId="3F5BBCF3" w14:textId="77777777" w:rsidR="00137640" w:rsidRDefault="00137640" w:rsidP="00137640">
      <w:pPr>
        <w:spacing w:after="0"/>
        <w:ind w:left="170" w:right="340"/>
        <w:jc w:val="center"/>
        <w:rPr>
          <w:sz w:val="16"/>
          <w:szCs w:val="16"/>
        </w:rPr>
      </w:pPr>
    </w:p>
    <w:p w14:paraId="3D6C99C8" w14:textId="46064913" w:rsidR="00137640" w:rsidRPr="00B74231" w:rsidRDefault="00137640" w:rsidP="00137640">
      <w:pPr>
        <w:spacing w:after="0"/>
        <w:ind w:left="170" w:right="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SCHEDA PROGETTO –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</w:t>
      </w:r>
      <w:r w:rsidR="00B52A6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B52A68">
        <w:rPr>
          <w:b/>
          <w:sz w:val="24"/>
          <w:szCs w:val="24"/>
        </w:rPr>
        <w:t>4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37640" w14:paraId="3411E658" w14:textId="77777777" w:rsidTr="00FE019C">
        <w:tc>
          <w:tcPr>
            <w:tcW w:w="9633" w:type="dxa"/>
          </w:tcPr>
          <w:p w14:paraId="0A546FE4" w14:textId="77777777" w:rsidR="00137640" w:rsidRDefault="00137640" w:rsidP="00FE019C">
            <w:pPr>
              <w:spacing w:after="0"/>
              <w:ind w:right="340"/>
              <w:jc w:val="center"/>
              <w:rPr>
                <w:sz w:val="24"/>
                <w:szCs w:val="24"/>
              </w:rPr>
            </w:pPr>
          </w:p>
          <w:p w14:paraId="64553652" w14:textId="77777777" w:rsidR="00137640" w:rsidRPr="00772322" w:rsidRDefault="00137640" w:rsidP="00FE019C">
            <w:pPr>
              <w:spacing w:after="0"/>
              <w:ind w:right="340"/>
              <w:jc w:val="center"/>
              <w:rPr>
                <w:b/>
                <w:bCs/>
              </w:rPr>
            </w:pPr>
            <w:r w:rsidRPr="00772322">
              <w:rPr>
                <w:b/>
                <w:bCs/>
              </w:rPr>
              <w:t>ISTITUTO COMPRENSIVO DI NAVELLI</w:t>
            </w:r>
          </w:p>
        </w:tc>
      </w:tr>
    </w:tbl>
    <w:p w14:paraId="2DBE8FCB" w14:textId="77777777" w:rsidR="00137640" w:rsidRDefault="00137640" w:rsidP="00137640">
      <w:pPr>
        <w:spacing w:after="0"/>
        <w:jc w:val="both"/>
        <w:rPr>
          <w:b/>
        </w:rPr>
      </w:pPr>
    </w:p>
    <w:p w14:paraId="029F1FB7" w14:textId="77777777" w:rsidR="00137640" w:rsidRDefault="00137640" w:rsidP="00137640">
      <w:pPr>
        <w:spacing w:after="0"/>
        <w:jc w:val="both"/>
      </w:pPr>
      <w:r>
        <w:rPr>
          <w:b/>
        </w:rPr>
        <w:t>Sezione 1. -</w:t>
      </w:r>
      <w:r>
        <w:t>Descrittiva</w:t>
      </w:r>
    </w:p>
    <w:p w14:paraId="2D904F1A" w14:textId="77777777" w:rsidR="00137640" w:rsidRPr="00D671EC" w:rsidRDefault="00137640" w:rsidP="00137640">
      <w:pPr>
        <w:pStyle w:val="Paragrafoelenco"/>
        <w:numPr>
          <w:ilvl w:val="1"/>
          <w:numId w:val="1"/>
        </w:numPr>
        <w:spacing w:after="0"/>
        <w:jc w:val="both"/>
        <w:rPr>
          <w:b/>
        </w:rPr>
      </w:pPr>
      <w:r w:rsidRPr="00D671EC">
        <w:rPr>
          <w:b/>
        </w:rPr>
        <w:t>Denominazione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7640" w14:paraId="2C289A37" w14:textId="77777777" w:rsidTr="00FE019C">
        <w:trPr>
          <w:trHeight w:val="320"/>
        </w:trPr>
        <w:tc>
          <w:tcPr>
            <w:tcW w:w="9778" w:type="dxa"/>
          </w:tcPr>
          <w:p w14:paraId="143764F4" w14:textId="71C00594" w:rsidR="00137640" w:rsidRDefault="00137640" w:rsidP="00FE019C"/>
        </w:tc>
      </w:tr>
    </w:tbl>
    <w:p w14:paraId="2CB104F3" w14:textId="77777777" w:rsidR="00137640" w:rsidRDefault="00137640" w:rsidP="00137640">
      <w:pPr>
        <w:pStyle w:val="Paragrafoelenco"/>
        <w:ind w:left="360"/>
        <w:jc w:val="both"/>
        <w:rPr>
          <w:b/>
        </w:rPr>
      </w:pPr>
    </w:p>
    <w:p w14:paraId="1E17B75F" w14:textId="77777777" w:rsidR="00137640" w:rsidRPr="009C0558" w:rsidRDefault="00137640" w:rsidP="00137640">
      <w:pPr>
        <w:pStyle w:val="Paragrafoelenco"/>
        <w:numPr>
          <w:ilvl w:val="1"/>
          <w:numId w:val="1"/>
        </w:numPr>
        <w:jc w:val="both"/>
        <w:rPr>
          <w:b/>
        </w:rPr>
      </w:pPr>
      <w:r w:rsidRPr="009C0558">
        <w:rPr>
          <w:b/>
        </w:rPr>
        <w:t xml:space="preserve">Responsabile del Progetto: 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137640" w14:paraId="1F041F86" w14:textId="77777777" w:rsidTr="00FE019C">
        <w:tc>
          <w:tcPr>
            <w:tcW w:w="9888" w:type="dxa"/>
          </w:tcPr>
          <w:p w14:paraId="0EE269DE" w14:textId="033A3944" w:rsidR="00137640" w:rsidRDefault="00137640" w:rsidP="00FE019C">
            <w:pPr>
              <w:pStyle w:val="Paragrafoelenco"/>
              <w:ind w:left="0"/>
              <w:jc w:val="both"/>
            </w:pPr>
          </w:p>
        </w:tc>
      </w:tr>
    </w:tbl>
    <w:p w14:paraId="7C3A2228" w14:textId="77777777" w:rsidR="00137640" w:rsidRDefault="00137640" w:rsidP="00137640">
      <w:pPr>
        <w:pStyle w:val="Paragrafoelenco"/>
        <w:ind w:left="360"/>
        <w:jc w:val="both"/>
        <w:rPr>
          <w:b/>
        </w:rPr>
      </w:pPr>
    </w:p>
    <w:p w14:paraId="5D3D4780" w14:textId="77777777" w:rsidR="00137640" w:rsidRPr="00F82990" w:rsidRDefault="00137640" w:rsidP="00137640">
      <w:pPr>
        <w:pStyle w:val="Paragrafoelenco"/>
        <w:numPr>
          <w:ilvl w:val="1"/>
          <w:numId w:val="1"/>
        </w:numPr>
        <w:jc w:val="both"/>
        <w:rPr>
          <w:b/>
        </w:rPr>
      </w:pPr>
      <w:r w:rsidRPr="00F82990">
        <w:rPr>
          <w:b/>
        </w:rPr>
        <w:t>Obiettivi e destinatari del Progetto: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137640" w14:paraId="005D3288" w14:textId="77777777" w:rsidTr="00FE019C">
        <w:trPr>
          <w:trHeight w:val="545"/>
        </w:trPr>
        <w:tc>
          <w:tcPr>
            <w:tcW w:w="9662" w:type="dxa"/>
          </w:tcPr>
          <w:p w14:paraId="2285C181" w14:textId="4D007F18" w:rsidR="00137640" w:rsidRPr="009C0558" w:rsidRDefault="00137640" w:rsidP="00FE019C">
            <w:pPr>
              <w:pStyle w:val="Paragrafoelenco"/>
              <w:ind w:left="0"/>
              <w:jc w:val="both"/>
            </w:pPr>
            <w:r w:rsidRPr="009C0558">
              <w:t xml:space="preserve">Indicare i destinatari a cui si rivolge il </w:t>
            </w:r>
            <w:proofErr w:type="spellStart"/>
            <w:r w:rsidRPr="009C0558">
              <w:t>pr</w:t>
            </w:r>
            <w:proofErr w:type="spellEnd"/>
          </w:p>
        </w:tc>
      </w:tr>
      <w:tr w:rsidR="00137640" w14:paraId="2EC7C179" w14:textId="77777777" w:rsidTr="00FE019C">
        <w:tc>
          <w:tcPr>
            <w:tcW w:w="9662" w:type="dxa"/>
          </w:tcPr>
          <w:p w14:paraId="12683585" w14:textId="77777777" w:rsidR="00137640" w:rsidRDefault="00137640" w:rsidP="00FE019C">
            <w:pPr>
              <w:pStyle w:val="Paragrafoelenco"/>
              <w:ind w:left="0"/>
              <w:jc w:val="both"/>
              <w:rPr>
                <w:rFonts w:cstheme="minorHAnsi"/>
              </w:rPr>
            </w:pPr>
            <w:r w:rsidRPr="00772322">
              <w:rPr>
                <w:rFonts w:cstheme="minorHAnsi"/>
              </w:rPr>
              <w:t xml:space="preserve">Descrivere gli </w:t>
            </w:r>
            <w:r w:rsidRPr="00772322">
              <w:rPr>
                <w:rFonts w:cstheme="minorHAnsi"/>
                <w:b/>
              </w:rPr>
              <w:t>obiettivi formativi prioritari</w:t>
            </w:r>
            <w:r w:rsidRPr="00772322">
              <w:rPr>
                <w:rFonts w:cstheme="minorHAnsi"/>
              </w:rPr>
              <w:t xml:space="preserve"> di cui alla L. 107/2015, art. 1, Comma 7, perseguiti con il progetto:</w:t>
            </w:r>
          </w:p>
          <w:p w14:paraId="2D303E03" w14:textId="3253D712" w:rsidR="00137640" w:rsidRPr="00B52A68" w:rsidRDefault="00137640" w:rsidP="00B52A68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37640" w14:paraId="53B14007" w14:textId="77777777" w:rsidTr="00FE019C">
        <w:tc>
          <w:tcPr>
            <w:tcW w:w="9662" w:type="dxa"/>
          </w:tcPr>
          <w:p w14:paraId="40560444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 xml:space="preserve">Descrivere la/e </w:t>
            </w:r>
            <w:r w:rsidRPr="009C0558">
              <w:rPr>
                <w:b/>
              </w:rPr>
              <w:t>Priorità</w:t>
            </w:r>
            <w:r>
              <w:t xml:space="preserve"> del Rapporto di Autovalutazione (RAV) perseguite con il Progetto: *</w:t>
            </w:r>
          </w:p>
          <w:p w14:paraId="5E934B01" w14:textId="09AE7F72" w:rsidR="00137640" w:rsidRDefault="00137640" w:rsidP="00B52A68">
            <w:pPr>
              <w:pStyle w:val="Paragrafoelenco"/>
              <w:jc w:val="both"/>
            </w:pPr>
          </w:p>
        </w:tc>
      </w:tr>
      <w:tr w:rsidR="00137640" w14:paraId="6DE01535" w14:textId="77777777" w:rsidTr="00FE019C">
        <w:tc>
          <w:tcPr>
            <w:tcW w:w="9662" w:type="dxa"/>
          </w:tcPr>
          <w:p w14:paraId="51F21E24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>Descrivere gli obiettivi di processo del RAV perseguiti con il Progetto: **</w:t>
            </w:r>
          </w:p>
          <w:p w14:paraId="1E2789D9" w14:textId="20C319C3" w:rsidR="00137640" w:rsidRPr="00B52A68" w:rsidRDefault="00137640" w:rsidP="00FE019C">
            <w:pPr>
              <w:pStyle w:val="Paragrafoelenco"/>
              <w:ind w:left="0"/>
              <w:jc w:val="both"/>
              <w:rPr>
                <w:rFonts w:cstheme="minorHAnsi"/>
                <w:color w:val="606061"/>
                <w:shd w:val="clear" w:color="auto" w:fill="FFFFFF"/>
              </w:rPr>
            </w:pPr>
          </w:p>
        </w:tc>
      </w:tr>
      <w:tr w:rsidR="00137640" w14:paraId="11AAB6B3" w14:textId="77777777" w:rsidTr="00FE019C">
        <w:tc>
          <w:tcPr>
            <w:tcW w:w="9662" w:type="dxa"/>
          </w:tcPr>
          <w:p w14:paraId="489A881E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 xml:space="preserve">Indicare i </w:t>
            </w:r>
            <w:r w:rsidRPr="00C66277">
              <w:rPr>
                <w:b/>
              </w:rPr>
              <w:t>livelli di partenza</w:t>
            </w:r>
            <w:r>
              <w:t xml:space="preserve"> sui quali si intende intervenire: </w:t>
            </w:r>
          </w:p>
          <w:p w14:paraId="6B64B618" w14:textId="059ACEA8" w:rsidR="00137640" w:rsidRDefault="00137640" w:rsidP="00FE019C">
            <w:pPr>
              <w:pStyle w:val="Paragrafoelenco"/>
              <w:ind w:left="0"/>
              <w:jc w:val="both"/>
            </w:pPr>
          </w:p>
        </w:tc>
      </w:tr>
      <w:tr w:rsidR="00137640" w14:paraId="1BEA1344" w14:textId="77777777" w:rsidTr="00FE019C">
        <w:tc>
          <w:tcPr>
            <w:tcW w:w="9662" w:type="dxa"/>
          </w:tcPr>
          <w:p w14:paraId="5D2FADCB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 xml:space="preserve">Indicare i </w:t>
            </w:r>
            <w:r w:rsidRPr="00C66277">
              <w:rPr>
                <w:b/>
              </w:rPr>
              <w:t>livelli attesi</w:t>
            </w:r>
            <w:r>
              <w:t xml:space="preserve"> corredati da </w:t>
            </w:r>
            <w:r w:rsidRPr="00C66277">
              <w:rPr>
                <w:b/>
              </w:rPr>
              <w:t>indicatori di qualità (misurabili) e/o da indicatori qualitativi</w:t>
            </w:r>
            <w:r>
              <w:t xml:space="preserve"> (cioè fondati su descrittori non ambigui di presenza/assenza di fenomeni, qualità o comportamenti ed eventualmente della loro frequenza):</w:t>
            </w:r>
          </w:p>
          <w:p w14:paraId="580A3D9A" w14:textId="517EACC4" w:rsidR="00137640" w:rsidRDefault="00137640" w:rsidP="00FE019C">
            <w:pPr>
              <w:pStyle w:val="Paragrafoelenco"/>
              <w:ind w:left="0"/>
              <w:jc w:val="both"/>
            </w:pPr>
          </w:p>
        </w:tc>
      </w:tr>
      <w:tr w:rsidR="00137640" w14:paraId="3C0FE21E" w14:textId="77777777" w:rsidTr="00FE019C">
        <w:tc>
          <w:tcPr>
            <w:tcW w:w="9662" w:type="dxa"/>
          </w:tcPr>
          <w:p w14:paraId="7DF1D4C4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 xml:space="preserve">Indicare le </w:t>
            </w:r>
            <w:r w:rsidRPr="00C66277">
              <w:rPr>
                <w:b/>
              </w:rPr>
              <w:t>metodologie</w:t>
            </w:r>
            <w:r>
              <w:t xml:space="preserve"> utilizzate:</w:t>
            </w:r>
          </w:p>
          <w:p w14:paraId="417C64D4" w14:textId="77777777" w:rsidR="00137640" w:rsidRDefault="00137640" w:rsidP="00FE019C">
            <w:pPr>
              <w:pStyle w:val="Paragrafoelenco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METODOLOGIA:</w:t>
            </w:r>
          </w:p>
          <w:p w14:paraId="0868EB19" w14:textId="5B7BD329" w:rsidR="00137640" w:rsidRDefault="00137640" w:rsidP="00B52A68">
            <w:pPr>
              <w:spacing w:after="0"/>
              <w:jc w:val="both"/>
            </w:pPr>
          </w:p>
        </w:tc>
      </w:tr>
    </w:tbl>
    <w:p w14:paraId="4862700A" w14:textId="77777777" w:rsidR="00137640" w:rsidRDefault="00137640" w:rsidP="00137640">
      <w:pPr>
        <w:pStyle w:val="Paragrafoelenco"/>
        <w:ind w:left="360"/>
        <w:jc w:val="both"/>
        <w:rPr>
          <w:b/>
        </w:rPr>
      </w:pPr>
    </w:p>
    <w:p w14:paraId="037112FE" w14:textId="77777777" w:rsidR="00137640" w:rsidRPr="004E4BE3" w:rsidRDefault="00137640" w:rsidP="00137640">
      <w:pPr>
        <w:pStyle w:val="Paragrafoelenco"/>
        <w:numPr>
          <w:ilvl w:val="1"/>
          <w:numId w:val="1"/>
        </w:numPr>
        <w:jc w:val="both"/>
        <w:rPr>
          <w:b/>
        </w:rPr>
      </w:pPr>
      <w:r w:rsidRPr="004E4BE3">
        <w:rPr>
          <w:b/>
        </w:rPr>
        <w:t>Durata: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137640" w14:paraId="20C8D9FF" w14:textId="77777777" w:rsidTr="00FE019C">
        <w:tc>
          <w:tcPr>
            <w:tcW w:w="9662" w:type="dxa"/>
          </w:tcPr>
          <w:p w14:paraId="23F24835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 xml:space="preserve">Descrivere l’arco temporale sul quale il progetto si attua, illustrare le </w:t>
            </w:r>
            <w:r w:rsidRPr="009C0558">
              <w:rPr>
                <w:b/>
              </w:rPr>
              <w:t>fasi operative</w:t>
            </w:r>
            <w:r>
              <w:t xml:space="preserve"> individuando le </w:t>
            </w:r>
            <w:r w:rsidRPr="009C0558">
              <w:rPr>
                <w:b/>
              </w:rPr>
              <w:t>attività</w:t>
            </w:r>
            <w:r>
              <w:t xml:space="preserve"> da svolgere in un anno scolastico separatamente da quelle da svolgere in un altro:</w:t>
            </w:r>
          </w:p>
        </w:tc>
      </w:tr>
      <w:tr w:rsidR="00137640" w14:paraId="77D79158" w14:textId="77777777" w:rsidTr="00FE019C">
        <w:tc>
          <w:tcPr>
            <w:tcW w:w="9662" w:type="dxa"/>
          </w:tcPr>
          <w:p w14:paraId="545FBCB7" w14:textId="3D205F1D" w:rsidR="00137640" w:rsidRDefault="00137640" w:rsidP="00FE019C">
            <w:pPr>
              <w:pStyle w:val="Paragrafoelenco"/>
              <w:ind w:left="0"/>
              <w:jc w:val="both"/>
            </w:pPr>
            <w:r w:rsidRPr="009C0558">
              <w:rPr>
                <w:b/>
              </w:rPr>
              <w:lastRenderedPageBreak/>
              <w:t>Arco temporale del progetto:</w:t>
            </w:r>
            <w:r>
              <w:t xml:space="preserve"> </w:t>
            </w:r>
          </w:p>
        </w:tc>
      </w:tr>
      <w:tr w:rsidR="00137640" w14:paraId="5E6BF46F" w14:textId="77777777" w:rsidTr="00FE019C">
        <w:tc>
          <w:tcPr>
            <w:tcW w:w="9662" w:type="dxa"/>
          </w:tcPr>
          <w:p w14:paraId="23EFC725" w14:textId="77777777" w:rsidR="00137640" w:rsidRPr="009C0558" w:rsidRDefault="00137640" w:rsidP="00FE019C">
            <w:pPr>
              <w:pStyle w:val="Paragrafoelenco"/>
              <w:ind w:left="0"/>
              <w:jc w:val="both"/>
              <w:rPr>
                <w:b/>
              </w:rPr>
            </w:pPr>
            <w:r w:rsidRPr="009C0558">
              <w:rPr>
                <w:b/>
              </w:rPr>
              <w:t>Fasi operative e attività:</w:t>
            </w:r>
          </w:p>
          <w:p w14:paraId="40B798C1" w14:textId="3CFF5BDC" w:rsidR="00137640" w:rsidRDefault="00137640" w:rsidP="00FE019C">
            <w:pPr>
              <w:pStyle w:val="Paragrafoelenco"/>
              <w:ind w:left="0"/>
              <w:jc w:val="both"/>
            </w:pPr>
          </w:p>
        </w:tc>
      </w:tr>
    </w:tbl>
    <w:p w14:paraId="6E8D3BBC" w14:textId="77777777" w:rsidR="00137640" w:rsidRDefault="00137640" w:rsidP="00137640">
      <w:pPr>
        <w:pStyle w:val="Paragrafoelenco"/>
        <w:ind w:left="360"/>
        <w:jc w:val="both"/>
        <w:rPr>
          <w:b/>
        </w:rPr>
      </w:pPr>
    </w:p>
    <w:p w14:paraId="3B398D57" w14:textId="77777777" w:rsidR="00137640" w:rsidRPr="004E4BE3" w:rsidRDefault="00137640" w:rsidP="00137640">
      <w:pPr>
        <w:pStyle w:val="Paragrafoelenco"/>
        <w:numPr>
          <w:ilvl w:val="1"/>
          <w:numId w:val="1"/>
        </w:numPr>
        <w:jc w:val="both"/>
        <w:rPr>
          <w:b/>
        </w:rPr>
      </w:pPr>
      <w:r w:rsidRPr="004E4BE3">
        <w:rPr>
          <w:b/>
        </w:rPr>
        <w:t xml:space="preserve">Risorse professionali interne (considerare </w:t>
      </w:r>
      <w:r w:rsidRPr="004E4BE3">
        <w:rPr>
          <w:b/>
          <w:u w:val="single"/>
        </w:rPr>
        <w:t>il personale docente</w:t>
      </w:r>
      <w:r w:rsidRPr="004E4BE3">
        <w:rPr>
          <w:b/>
        </w:rPr>
        <w:t xml:space="preserve"> utilizzato in orario aggiuntivo):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1891"/>
        <w:gridCol w:w="1928"/>
        <w:gridCol w:w="1816"/>
        <w:gridCol w:w="1775"/>
      </w:tblGrid>
      <w:tr w:rsidR="00137640" w14:paraId="3AF75D00" w14:textId="77777777" w:rsidTr="00FE019C">
        <w:tc>
          <w:tcPr>
            <w:tcW w:w="2223" w:type="dxa"/>
          </w:tcPr>
          <w:p w14:paraId="29F007C4" w14:textId="77777777" w:rsidR="00137640" w:rsidRDefault="00137640" w:rsidP="00FE019C">
            <w:pPr>
              <w:pStyle w:val="Paragrafoelenco"/>
              <w:ind w:left="0"/>
              <w:jc w:val="both"/>
            </w:pPr>
          </w:p>
          <w:p w14:paraId="7866B6C7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>Nominativo docenti</w:t>
            </w:r>
          </w:p>
        </w:tc>
        <w:tc>
          <w:tcPr>
            <w:tcW w:w="1891" w:type="dxa"/>
          </w:tcPr>
          <w:p w14:paraId="177EE290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 xml:space="preserve">N° ore di attività di insegnamento </w:t>
            </w:r>
          </w:p>
          <w:p w14:paraId="79C661EF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>(E. 35,00)</w:t>
            </w:r>
          </w:p>
        </w:tc>
        <w:tc>
          <w:tcPr>
            <w:tcW w:w="1928" w:type="dxa"/>
          </w:tcPr>
          <w:p w14:paraId="4AA813CC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>N° ore funzionali all’insegnamento</w:t>
            </w:r>
          </w:p>
          <w:p w14:paraId="2D0C4A42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>(E. 17,50)</w:t>
            </w:r>
          </w:p>
        </w:tc>
        <w:tc>
          <w:tcPr>
            <w:tcW w:w="1816" w:type="dxa"/>
          </w:tcPr>
          <w:p w14:paraId="4B8994F3" w14:textId="77777777" w:rsidR="00137640" w:rsidRDefault="00137640" w:rsidP="00FE019C">
            <w:pPr>
              <w:pStyle w:val="Paragrafoelenco"/>
              <w:ind w:left="0"/>
              <w:jc w:val="both"/>
            </w:pPr>
          </w:p>
          <w:p w14:paraId="78241959" w14:textId="77777777" w:rsidR="00137640" w:rsidRDefault="00137640" w:rsidP="00FE019C">
            <w:pPr>
              <w:pStyle w:val="Paragrafoelenco"/>
              <w:ind w:left="0"/>
              <w:jc w:val="both"/>
            </w:pPr>
          </w:p>
          <w:p w14:paraId="1BED5AD4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>Importo</w:t>
            </w:r>
          </w:p>
        </w:tc>
        <w:tc>
          <w:tcPr>
            <w:tcW w:w="1775" w:type="dxa"/>
          </w:tcPr>
          <w:p w14:paraId="7BC23547" w14:textId="77777777" w:rsidR="00137640" w:rsidRDefault="00137640" w:rsidP="00FE019C">
            <w:pPr>
              <w:pStyle w:val="Paragrafoelenco"/>
              <w:ind w:left="0"/>
              <w:jc w:val="both"/>
            </w:pPr>
          </w:p>
          <w:p w14:paraId="6482E2D2" w14:textId="77777777" w:rsidR="00137640" w:rsidRDefault="00137640" w:rsidP="00FE019C">
            <w:pPr>
              <w:pStyle w:val="Paragrafoelenco"/>
              <w:ind w:left="0"/>
              <w:jc w:val="both"/>
            </w:pPr>
          </w:p>
          <w:p w14:paraId="0C448036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>Note</w:t>
            </w:r>
          </w:p>
        </w:tc>
      </w:tr>
      <w:tr w:rsidR="00137640" w14:paraId="6CFFC832" w14:textId="77777777" w:rsidTr="00FE019C">
        <w:tc>
          <w:tcPr>
            <w:tcW w:w="2223" w:type="dxa"/>
          </w:tcPr>
          <w:p w14:paraId="3EB7AA7B" w14:textId="0F790AAD" w:rsidR="00137640" w:rsidRDefault="00137640" w:rsidP="00FE019C">
            <w:pPr>
              <w:pStyle w:val="Paragrafoelenco"/>
              <w:ind w:left="0"/>
            </w:pPr>
          </w:p>
        </w:tc>
        <w:tc>
          <w:tcPr>
            <w:tcW w:w="1891" w:type="dxa"/>
          </w:tcPr>
          <w:p w14:paraId="48B35388" w14:textId="2AB6EE10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928" w:type="dxa"/>
          </w:tcPr>
          <w:p w14:paraId="2298567C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816" w:type="dxa"/>
          </w:tcPr>
          <w:p w14:paraId="66D44281" w14:textId="77F212B4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775" w:type="dxa"/>
          </w:tcPr>
          <w:p w14:paraId="78082EFE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</w:tr>
      <w:tr w:rsidR="00137640" w14:paraId="1DBD2AE5" w14:textId="77777777" w:rsidTr="00FE019C">
        <w:tc>
          <w:tcPr>
            <w:tcW w:w="2223" w:type="dxa"/>
          </w:tcPr>
          <w:p w14:paraId="2BB0252B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891" w:type="dxa"/>
          </w:tcPr>
          <w:p w14:paraId="1F8EB7F7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928" w:type="dxa"/>
          </w:tcPr>
          <w:p w14:paraId="4134544D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816" w:type="dxa"/>
          </w:tcPr>
          <w:p w14:paraId="0F92D216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775" w:type="dxa"/>
          </w:tcPr>
          <w:p w14:paraId="0E924DBE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</w:tr>
      <w:tr w:rsidR="00137640" w14:paraId="5E660D11" w14:textId="77777777" w:rsidTr="00FE019C">
        <w:tc>
          <w:tcPr>
            <w:tcW w:w="2223" w:type="dxa"/>
          </w:tcPr>
          <w:p w14:paraId="7D2367DB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891" w:type="dxa"/>
          </w:tcPr>
          <w:p w14:paraId="52544680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928" w:type="dxa"/>
          </w:tcPr>
          <w:p w14:paraId="062185C7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816" w:type="dxa"/>
          </w:tcPr>
          <w:p w14:paraId="4F15DEA3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775" w:type="dxa"/>
          </w:tcPr>
          <w:p w14:paraId="150AE7A9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</w:tr>
      <w:tr w:rsidR="00137640" w14:paraId="1B944F18" w14:textId="77777777" w:rsidTr="00FE019C">
        <w:tc>
          <w:tcPr>
            <w:tcW w:w="2223" w:type="dxa"/>
          </w:tcPr>
          <w:p w14:paraId="0C103ABE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891" w:type="dxa"/>
          </w:tcPr>
          <w:p w14:paraId="65AA3E46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928" w:type="dxa"/>
          </w:tcPr>
          <w:p w14:paraId="4F23E68F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816" w:type="dxa"/>
          </w:tcPr>
          <w:p w14:paraId="2F50E1B4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775" w:type="dxa"/>
          </w:tcPr>
          <w:p w14:paraId="4CEF837E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</w:tr>
      <w:tr w:rsidR="00137640" w14:paraId="3D76CC36" w14:textId="77777777" w:rsidTr="00FE019C">
        <w:tc>
          <w:tcPr>
            <w:tcW w:w="2223" w:type="dxa"/>
          </w:tcPr>
          <w:p w14:paraId="23AB08CA" w14:textId="77777777" w:rsidR="00137640" w:rsidRPr="009C0558" w:rsidRDefault="00137640" w:rsidP="00FE019C">
            <w:pPr>
              <w:pStyle w:val="Paragrafoelenco"/>
              <w:ind w:left="0"/>
              <w:jc w:val="both"/>
              <w:rPr>
                <w:b/>
              </w:rPr>
            </w:pPr>
            <w:r w:rsidRPr="009C0558">
              <w:rPr>
                <w:b/>
              </w:rPr>
              <w:t>Totale</w:t>
            </w:r>
          </w:p>
        </w:tc>
        <w:tc>
          <w:tcPr>
            <w:tcW w:w="1891" w:type="dxa"/>
          </w:tcPr>
          <w:p w14:paraId="737CE248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928" w:type="dxa"/>
          </w:tcPr>
          <w:p w14:paraId="1901C724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816" w:type="dxa"/>
          </w:tcPr>
          <w:p w14:paraId="7441619A" w14:textId="54CA330D" w:rsidR="00137640" w:rsidRDefault="00137640" w:rsidP="00FE019C">
            <w:pPr>
              <w:pStyle w:val="Paragrafoelenco"/>
              <w:ind w:left="0"/>
              <w:jc w:val="both"/>
            </w:pPr>
          </w:p>
        </w:tc>
        <w:tc>
          <w:tcPr>
            <w:tcW w:w="1775" w:type="dxa"/>
          </w:tcPr>
          <w:p w14:paraId="0B4A53A0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</w:tr>
    </w:tbl>
    <w:p w14:paraId="1184F81B" w14:textId="77777777" w:rsidR="00137640" w:rsidRDefault="00137640" w:rsidP="00137640">
      <w:pPr>
        <w:pStyle w:val="Paragrafoelenco"/>
        <w:ind w:left="360"/>
        <w:jc w:val="both"/>
      </w:pPr>
    </w:p>
    <w:p w14:paraId="352ED809" w14:textId="77777777" w:rsidR="00137640" w:rsidRDefault="00137640" w:rsidP="00137640">
      <w:pPr>
        <w:pStyle w:val="Paragrafoelenco"/>
        <w:ind w:left="360"/>
        <w:jc w:val="both"/>
        <w:rPr>
          <w:b/>
        </w:rPr>
      </w:pPr>
    </w:p>
    <w:p w14:paraId="61229BE5" w14:textId="77777777" w:rsidR="00137640" w:rsidRPr="00D671EC" w:rsidRDefault="00137640" w:rsidP="00137640">
      <w:pPr>
        <w:pStyle w:val="Paragrafoelenco"/>
        <w:numPr>
          <w:ilvl w:val="1"/>
          <w:numId w:val="1"/>
        </w:numPr>
        <w:jc w:val="both"/>
        <w:rPr>
          <w:b/>
        </w:rPr>
      </w:pPr>
      <w:r w:rsidRPr="00D671EC">
        <w:rPr>
          <w:b/>
        </w:rPr>
        <w:t>Altre risorse professionali intern</w:t>
      </w:r>
      <w:r>
        <w:rPr>
          <w:b/>
        </w:rPr>
        <w:t xml:space="preserve">e (considerare il </w:t>
      </w:r>
      <w:r w:rsidRPr="009C0558">
        <w:rPr>
          <w:b/>
          <w:u w:val="single"/>
        </w:rPr>
        <w:t>personale ATA - collaboratori scolastici</w:t>
      </w:r>
      <w:r w:rsidRPr="00D671EC">
        <w:rPr>
          <w:b/>
        </w:rPr>
        <w:t xml:space="preserve"> – utilizzato in orario aggiuntivo):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137640" w14:paraId="766E9A0D" w14:textId="77777777" w:rsidTr="00FE019C">
        <w:tc>
          <w:tcPr>
            <w:tcW w:w="9775" w:type="dxa"/>
          </w:tcPr>
          <w:p w14:paraId="07C39D1A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>Indicare il giorno della settimana ed orario di impiego del personale ATA:</w:t>
            </w:r>
          </w:p>
        </w:tc>
      </w:tr>
    </w:tbl>
    <w:p w14:paraId="0C18D9FD" w14:textId="77777777" w:rsidR="00137640" w:rsidRDefault="00137640" w:rsidP="00137640">
      <w:pPr>
        <w:pStyle w:val="Paragrafoelenco"/>
        <w:spacing w:after="0"/>
        <w:ind w:left="360"/>
        <w:jc w:val="both"/>
      </w:pPr>
    </w:p>
    <w:p w14:paraId="306F7CBA" w14:textId="77777777" w:rsidR="00137640" w:rsidRDefault="00137640" w:rsidP="00137640">
      <w:pPr>
        <w:pStyle w:val="Paragrafoelenco"/>
        <w:spacing w:after="0"/>
        <w:ind w:left="360"/>
        <w:jc w:val="both"/>
      </w:pPr>
      <w:r>
        <w:t>________________ dalle ore ______________ alle ore ______________</w:t>
      </w:r>
    </w:p>
    <w:p w14:paraId="4010BFCA" w14:textId="77777777" w:rsidR="00137640" w:rsidRDefault="00137640" w:rsidP="00137640">
      <w:pPr>
        <w:pStyle w:val="Paragrafoelenco"/>
        <w:ind w:left="360"/>
        <w:jc w:val="both"/>
        <w:rPr>
          <w:b/>
        </w:rPr>
      </w:pPr>
    </w:p>
    <w:p w14:paraId="5D9A8884" w14:textId="77777777" w:rsidR="00137640" w:rsidRPr="00D671EC" w:rsidRDefault="00137640" w:rsidP="00137640">
      <w:pPr>
        <w:pStyle w:val="Paragrafoelenco"/>
        <w:numPr>
          <w:ilvl w:val="1"/>
          <w:numId w:val="1"/>
        </w:numPr>
        <w:jc w:val="both"/>
        <w:rPr>
          <w:b/>
        </w:rPr>
      </w:pPr>
      <w:r w:rsidRPr="00D671EC">
        <w:rPr>
          <w:b/>
        </w:rPr>
        <w:t>Risorse umane ESTERNE: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137640" w14:paraId="75F39FBE" w14:textId="77777777" w:rsidTr="00FE019C">
        <w:tc>
          <w:tcPr>
            <w:tcW w:w="9775" w:type="dxa"/>
          </w:tcPr>
          <w:p w14:paraId="0C740B85" w14:textId="77777777" w:rsidR="00137640" w:rsidRDefault="00137640" w:rsidP="00FE019C">
            <w:pPr>
              <w:pStyle w:val="Paragrafoelenco"/>
              <w:ind w:left="0"/>
              <w:jc w:val="both"/>
            </w:pPr>
            <w:r>
              <w:t>Indicare i profili di riferimento dei docenti, dei non docenti e dei collaboratori esterni che si prevede di utilizzare. Indicare i nominativi delle persone che ricopriranno ruoli rilevanti. Separare le utilizzazioni per anno scolastico:</w:t>
            </w:r>
          </w:p>
          <w:p w14:paraId="5AEA9F71" w14:textId="77777777" w:rsidR="00137640" w:rsidRDefault="00137640" w:rsidP="00FE019C">
            <w:pPr>
              <w:pStyle w:val="Paragrafoelenco"/>
              <w:ind w:left="0"/>
              <w:jc w:val="both"/>
            </w:pPr>
          </w:p>
        </w:tc>
      </w:tr>
    </w:tbl>
    <w:p w14:paraId="1E44393B" w14:textId="77777777" w:rsidR="00137640" w:rsidRDefault="00137640" w:rsidP="00137640">
      <w:pPr>
        <w:pStyle w:val="Paragrafoelenco"/>
        <w:ind w:left="360"/>
        <w:jc w:val="both"/>
      </w:pPr>
    </w:p>
    <w:p w14:paraId="3A5453FE" w14:textId="77777777" w:rsidR="00137640" w:rsidRPr="00D671EC" w:rsidRDefault="00137640" w:rsidP="00137640">
      <w:pPr>
        <w:pStyle w:val="Paragrafoelenco"/>
        <w:numPr>
          <w:ilvl w:val="1"/>
          <w:numId w:val="1"/>
        </w:numPr>
        <w:spacing w:after="0"/>
        <w:jc w:val="both"/>
        <w:rPr>
          <w:b/>
        </w:rPr>
      </w:pPr>
      <w:r w:rsidRPr="00D671EC">
        <w:rPr>
          <w:b/>
        </w:rPr>
        <w:t>Beni e servizi: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7640" w14:paraId="58AF797E" w14:textId="77777777" w:rsidTr="00FE019C">
        <w:tc>
          <w:tcPr>
            <w:tcW w:w="9778" w:type="dxa"/>
          </w:tcPr>
          <w:p w14:paraId="5026FCA8" w14:textId="77777777" w:rsidR="00137640" w:rsidRDefault="00137640" w:rsidP="00FE019C">
            <w:pPr>
              <w:jc w:val="both"/>
            </w:pPr>
            <w:r>
              <w:t>Indicare le risorse logistiche ed organizzative che si prevede di utilizzare per la realizzazione. Separare gli acquisti per anno scolastico.</w:t>
            </w:r>
          </w:p>
          <w:p w14:paraId="02B79A84" w14:textId="77777777" w:rsidR="00137640" w:rsidRDefault="00137640" w:rsidP="00FE019C">
            <w:pPr>
              <w:jc w:val="both"/>
            </w:pPr>
          </w:p>
        </w:tc>
      </w:tr>
    </w:tbl>
    <w:p w14:paraId="5ED4B1D0" w14:textId="77777777" w:rsidR="00137640" w:rsidRDefault="00137640" w:rsidP="00137640">
      <w:pPr>
        <w:jc w:val="both"/>
      </w:pPr>
    </w:p>
    <w:p w14:paraId="20B65DA5" w14:textId="1D0FCA7B" w:rsidR="00137640" w:rsidRPr="009C0558" w:rsidRDefault="00137640" w:rsidP="00137640">
      <w:pPr>
        <w:jc w:val="both"/>
        <w:rPr>
          <w:b/>
        </w:rPr>
      </w:pPr>
      <w:r w:rsidRPr="009C0558">
        <w:rPr>
          <w:b/>
        </w:rPr>
        <w:t>Data</w:t>
      </w:r>
      <w:r w:rsidR="00B52A68">
        <w:rPr>
          <w:b/>
        </w:rPr>
        <w:t>,</w:t>
      </w:r>
    </w:p>
    <w:p w14:paraId="11E813C2" w14:textId="0567C548" w:rsidR="00137640" w:rsidRPr="009C0558" w:rsidRDefault="00137640" w:rsidP="00B52A68">
      <w:pPr>
        <w:jc w:val="right"/>
        <w:rPr>
          <w:b/>
        </w:rPr>
      </w:pPr>
      <w:r w:rsidRPr="009C0558">
        <w:rPr>
          <w:b/>
        </w:rPr>
        <w:t>Il Responsabile del Progetto</w:t>
      </w:r>
    </w:p>
    <w:p w14:paraId="329D2383" w14:textId="77777777" w:rsidR="00137640" w:rsidRDefault="00137640"/>
    <w:sectPr w:rsidR="00137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D34B9"/>
    <w:multiLevelType w:val="hybridMultilevel"/>
    <w:tmpl w:val="FEC21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82889"/>
    <w:multiLevelType w:val="multilevel"/>
    <w:tmpl w:val="04E29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DE3C31"/>
    <w:multiLevelType w:val="hybridMultilevel"/>
    <w:tmpl w:val="974A8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6326">
    <w:abstractNumId w:val="1"/>
  </w:num>
  <w:num w:numId="2" w16cid:durableId="37779969">
    <w:abstractNumId w:val="0"/>
  </w:num>
  <w:num w:numId="3" w16cid:durableId="997732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40"/>
    <w:rsid w:val="00137640"/>
    <w:rsid w:val="00B5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5DA8"/>
  <w15:chartTrackingRefBased/>
  <w15:docId w15:val="{2A2B2892-7687-4BAC-B529-C8A03C69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64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 Trama</dc:creator>
  <cp:keywords/>
  <dc:description/>
  <cp:lastModifiedBy>Mima Trama</cp:lastModifiedBy>
  <cp:revision>2</cp:revision>
  <dcterms:created xsi:type="dcterms:W3CDTF">2023-10-02T09:57:00Z</dcterms:created>
  <dcterms:modified xsi:type="dcterms:W3CDTF">2023-10-02T09:57:00Z</dcterms:modified>
</cp:coreProperties>
</file>